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F734" w14:textId="496394B8" w:rsidR="00154C72" w:rsidRPr="006C7571" w:rsidRDefault="006C7571" w:rsidP="006C7571">
      <w:pPr>
        <w:jc w:val="center"/>
        <w:rPr>
          <w:sz w:val="24"/>
          <w:szCs w:val="24"/>
          <w:u w:val="single"/>
          <w:lang w:val="en-US"/>
        </w:rPr>
      </w:pPr>
      <w:r w:rsidRPr="006C7571">
        <w:rPr>
          <w:sz w:val="24"/>
          <w:szCs w:val="24"/>
          <w:u w:val="single"/>
          <w:lang w:val="en-US"/>
        </w:rPr>
        <w:t>Dalton with Newton Town Council</w:t>
      </w:r>
    </w:p>
    <w:p w14:paraId="08687A37" w14:textId="2CE08EBB" w:rsidR="006C7571" w:rsidRDefault="006C7571" w:rsidP="006C7571">
      <w:pPr>
        <w:jc w:val="center"/>
        <w:rPr>
          <w:sz w:val="24"/>
          <w:szCs w:val="24"/>
          <w:u w:val="single"/>
          <w:lang w:val="en-US"/>
        </w:rPr>
      </w:pPr>
      <w:r w:rsidRPr="006C7571">
        <w:rPr>
          <w:sz w:val="24"/>
          <w:szCs w:val="24"/>
          <w:u w:val="single"/>
          <w:lang w:val="en-US"/>
        </w:rPr>
        <w:t>Minutes of the Finance Committee meeting held on Wednesday 9</w:t>
      </w:r>
      <w:r w:rsidRPr="006C7571">
        <w:rPr>
          <w:sz w:val="24"/>
          <w:szCs w:val="24"/>
          <w:u w:val="single"/>
          <w:vertAlign w:val="superscript"/>
          <w:lang w:val="en-US"/>
        </w:rPr>
        <w:t>th</w:t>
      </w:r>
      <w:r w:rsidRPr="006C7571">
        <w:rPr>
          <w:sz w:val="24"/>
          <w:szCs w:val="24"/>
          <w:u w:val="single"/>
          <w:lang w:val="en-US"/>
        </w:rPr>
        <w:t xml:space="preserve"> April in the Town Hall, Station Road, Dalton in Furness </w:t>
      </w:r>
      <w:r w:rsidRPr="006C7571">
        <w:rPr>
          <w:sz w:val="24"/>
          <w:szCs w:val="24"/>
          <w:u w:val="single"/>
          <w:lang w:val="en-US"/>
        </w:rPr>
        <w:t>at 6.30pm</w:t>
      </w:r>
    </w:p>
    <w:p w14:paraId="55809804" w14:textId="77777777" w:rsidR="006C7571" w:rsidRDefault="006C7571" w:rsidP="006C7571">
      <w:pPr>
        <w:jc w:val="center"/>
        <w:rPr>
          <w:sz w:val="24"/>
          <w:szCs w:val="24"/>
          <w:u w:val="single"/>
          <w:lang w:val="en-US"/>
        </w:rPr>
      </w:pPr>
    </w:p>
    <w:p w14:paraId="005FE8D3" w14:textId="094AE19D" w:rsidR="006C7571" w:rsidRDefault="006C7571" w:rsidP="006C7571">
      <w:pPr>
        <w:rPr>
          <w:sz w:val="24"/>
          <w:szCs w:val="24"/>
          <w:lang w:val="en-US"/>
        </w:rPr>
      </w:pPr>
      <w:r>
        <w:rPr>
          <w:sz w:val="24"/>
          <w:szCs w:val="24"/>
          <w:u w:val="single"/>
          <w:lang w:val="en-US"/>
        </w:rPr>
        <w:t>Present</w:t>
      </w:r>
      <w:r>
        <w:rPr>
          <w:sz w:val="24"/>
          <w:szCs w:val="24"/>
          <w:lang w:val="en-US"/>
        </w:rPr>
        <w:t xml:space="preserve"> </w:t>
      </w:r>
      <w:proofErr w:type="spellStart"/>
      <w:r>
        <w:rPr>
          <w:sz w:val="24"/>
          <w:szCs w:val="24"/>
          <w:lang w:val="en-US"/>
        </w:rPr>
        <w:t>Councillors</w:t>
      </w:r>
      <w:proofErr w:type="spellEnd"/>
      <w:r>
        <w:rPr>
          <w:sz w:val="24"/>
          <w:szCs w:val="24"/>
          <w:lang w:val="en-US"/>
        </w:rPr>
        <w:t xml:space="preserve"> B Solari, C Fox and N Perie</w:t>
      </w:r>
    </w:p>
    <w:p w14:paraId="333F724F" w14:textId="77777777" w:rsidR="006C7571" w:rsidRPr="00B64692" w:rsidRDefault="006C7571" w:rsidP="006C7571">
      <w:pPr>
        <w:pStyle w:val="NoSpacing"/>
        <w:rPr>
          <w:sz w:val="24"/>
          <w:szCs w:val="24"/>
          <w:lang w:val="en-US"/>
        </w:rPr>
      </w:pPr>
      <w:r>
        <w:rPr>
          <w:sz w:val="24"/>
          <w:szCs w:val="24"/>
          <w:lang w:val="en-US"/>
        </w:rPr>
        <w:t xml:space="preserve">As apologies for absence had been received from the Chairman Cllr McDougall it was </w:t>
      </w:r>
      <w:r w:rsidRPr="00BB56AA">
        <w:rPr>
          <w:b/>
          <w:bCs/>
          <w:sz w:val="24"/>
          <w:szCs w:val="24"/>
          <w:lang w:val="en-US"/>
        </w:rPr>
        <w:t>resolved</w:t>
      </w:r>
      <w:r>
        <w:rPr>
          <w:sz w:val="24"/>
          <w:szCs w:val="24"/>
          <w:lang w:val="en-US"/>
        </w:rPr>
        <w:t xml:space="preserve"> that Cllr Solari be the Chairman for this meeting.</w:t>
      </w:r>
    </w:p>
    <w:p w14:paraId="76F44146" w14:textId="77777777" w:rsidR="006C7571" w:rsidRPr="006C7571" w:rsidRDefault="006C7571" w:rsidP="006C7571">
      <w:pPr>
        <w:rPr>
          <w:sz w:val="24"/>
          <w:szCs w:val="24"/>
          <w:lang w:val="en-US"/>
        </w:rPr>
      </w:pPr>
    </w:p>
    <w:p w14:paraId="3CE77873" w14:textId="6B427754" w:rsidR="006C7571" w:rsidRDefault="006C7571" w:rsidP="006C7571">
      <w:pPr>
        <w:rPr>
          <w:sz w:val="24"/>
          <w:szCs w:val="24"/>
          <w:lang w:val="en-US"/>
        </w:rPr>
      </w:pPr>
      <w:r w:rsidRPr="006C7571">
        <w:rPr>
          <w:b/>
          <w:bCs/>
          <w:sz w:val="24"/>
          <w:szCs w:val="24"/>
          <w:lang w:val="en-US"/>
        </w:rPr>
        <w:t>FC/1/04/202</w:t>
      </w:r>
      <w:r>
        <w:rPr>
          <w:b/>
          <w:bCs/>
          <w:sz w:val="24"/>
          <w:szCs w:val="24"/>
          <w:lang w:val="en-US"/>
        </w:rPr>
        <w:t xml:space="preserve">5    </w:t>
      </w:r>
      <w:r w:rsidRPr="006C7571">
        <w:rPr>
          <w:b/>
          <w:bCs/>
          <w:sz w:val="24"/>
          <w:szCs w:val="24"/>
          <w:u w:val="single"/>
          <w:lang w:val="en-US"/>
        </w:rPr>
        <w:t>Apologies for Absence</w:t>
      </w:r>
      <w:r>
        <w:rPr>
          <w:sz w:val="24"/>
          <w:szCs w:val="24"/>
          <w:lang w:val="en-US"/>
        </w:rPr>
        <w:tab/>
        <w:t>Apologies for absence were received from Cllr N McDougall</w:t>
      </w:r>
    </w:p>
    <w:p w14:paraId="50A2DE86" w14:textId="3D54C71A" w:rsidR="006C7571" w:rsidRDefault="006C7571" w:rsidP="006C7571">
      <w:pPr>
        <w:rPr>
          <w:sz w:val="24"/>
          <w:szCs w:val="24"/>
          <w:lang w:val="en-US"/>
        </w:rPr>
      </w:pPr>
      <w:r w:rsidRPr="006C7571">
        <w:rPr>
          <w:b/>
          <w:bCs/>
          <w:sz w:val="24"/>
          <w:szCs w:val="24"/>
          <w:lang w:val="en-US"/>
        </w:rPr>
        <w:t>FC/2/2025</w:t>
      </w:r>
      <w:r>
        <w:rPr>
          <w:sz w:val="24"/>
          <w:szCs w:val="24"/>
          <w:lang w:val="en-US"/>
        </w:rPr>
        <w:tab/>
      </w:r>
      <w:r w:rsidRPr="006C7571">
        <w:rPr>
          <w:b/>
          <w:bCs/>
          <w:sz w:val="24"/>
          <w:szCs w:val="24"/>
          <w:u w:val="single"/>
          <w:lang w:val="en-US"/>
        </w:rPr>
        <w:t>Declarations of Interest</w:t>
      </w:r>
      <w:r>
        <w:rPr>
          <w:sz w:val="24"/>
          <w:szCs w:val="24"/>
          <w:lang w:val="en-US"/>
        </w:rPr>
        <w:t xml:space="preserve"> There were no declarations of interest in respect of items contained in this agenda.</w:t>
      </w:r>
    </w:p>
    <w:p w14:paraId="41519039" w14:textId="42B8271D" w:rsidR="006C7571" w:rsidRDefault="006C7571" w:rsidP="006C7571">
      <w:pPr>
        <w:rPr>
          <w:sz w:val="24"/>
          <w:szCs w:val="24"/>
          <w:lang w:val="en-US"/>
        </w:rPr>
      </w:pPr>
      <w:r w:rsidRPr="006C7571">
        <w:rPr>
          <w:b/>
          <w:bCs/>
          <w:sz w:val="24"/>
          <w:szCs w:val="24"/>
          <w:lang w:val="en-US"/>
        </w:rPr>
        <w:t xml:space="preserve">FC/3/04/2025 </w:t>
      </w:r>
      <w:r>
        <w:rPr>
          <w:b/>
          <w:bCs/>
          <w:sz w:val="24"/>
          <w:szCs w:val="24"/>
          <w:u w:val="single"/>
          <w:lang w:val="en-US"/>
        </w:rPr>
        <w:t>Review of 2024/2025 Year end Budget</w:t>
      </w:r>
      <w:r>
        <w:rPr>
          <w:sz w:val="24"/>
          <w:szCs w:val="24"/>
          <w:lang w:val="en-US"/>
        </w:rPr>
        <w:t xml:space="preserve"> Members</w:t>
      </w:r>
      <w:r w:rsidR="00F8271A">
        <w:rPr>
          <w:sz w:val="24"/>
          <w:szCs w:val="24"/>
          <w:lang w:val="en-US"/>
        </w:rPr>
        <w:t xml:space="preserve"> reviewed</w:t>
      </w:r>
      <w:r>
        <w:rPr>
          <w:sz w:val="24"/>
          <w:szCs w:val="24"/>
          <w:lang w:val="en-US"/>
        </w:rPr>
        <w:t xml:space="preserve"> the budget monitoring document to the year end for 2024/25. Individual budget categories were reviewed with details of any over/underspend provided. </w:t>
      </w:r>
      <w:r w:rsidR="000B0FA5">
        <w:rPr>
          <w:sz w:val="24"/>
          <w:szCs w:val="24"/>
          <w:lang w:val="en-US"/>
        </w:rPr>
        <w:t>At the year end there was an overall underspend of £23,566</w:t>
      </w:r>
      <w:r w:rsidR="00F8271A">
        <w:rPr>
          <w:sz w:val="24"/>
          <w:szCs w:val="24"/>
          <w:lang w:val="en-US"/>
        </w:rPr>
        <w:t>, this was due to reserves being held for projects in 2025/26.</w:t>
      </w:r>
    </w:p>
    <w:p w14:paraId="3909F405" w14:textId="77777777" w:rsidR="00F8271A" w:rsidRDefault="00F8271A" w:rsidP="006C7571">
      <w:pPr>
        <w:rPr>
          <w:sz w:val="24"/>
          <w:szCs w:val="24"/>
          <w:lang w:val="en-US"/>
        </w:rPr>
      </w:pPr>
      <w:r w:rsidRPr="00F8271A">
        <w:rPr>
          <w:b/>
          <w:bCs/>
          <w:sz w:val="24"/>
          <w:szCs w:val="24"/>
          <w:lang w:val="en-US"/>
        </w:rPr>
        <w:t>FC/4/04/2025</w:t>
      </w:r>
      <w:r>
        <w:rPr>
          <w:b/>
          <w:bCs/>
          <w:sz w:val="24"/>
          <w:szCs w:val="24"/>
          <w:lang w:val="en-US"/>
        </w:rPr>
        <w:t xml:space="preserve">  </w:t>
      </w:r>
      <w:r>
        <w:rPr>
          <w:b/>
          <w:bCs/>
          <w:sz w:val="24"/>
          <w:szCs w:val="24"/>
          <w:u w:val="single"/>
          <w:lang w:val="en-US"/>
        </w:rPr>
        <w:t>Statement of Internal Control and Risk Management</w:t>
      </w:r>
      <w:r>
        <w:rPr>
          <w:sz w:val="24"/>
          <w:szCs w:val="24"/>
          <w:lang w:val="en-US"/>
        </w:rPr>
        <w:t xml:space="preserve"> Members reviewed the draft statement of internal control and risk management and it was </w:t>
      </w:r>
      <w:r w:rsidRPr="00F8271A">
        <w:rPr>
          <w:b/>
          <w:bCs/>
          <w:sz w:val="24"/>
          <w:szCs w:val="24"/>
          <w:lang w:val="en-US"/>
        </w:rPr>
        <w:t>resolved</w:t>
      </w:r>
      <w:r>
        <w:rPr>
          <w:sz w:val="24"/>
          <w:szCs w:val="24"/>
          <w:lang w:val="en-US"/>
        </w:rPr>
        <w:t xml:space="preserve"> that the document be adopted.</w:t>
      </w:r>
    </w:p>
    <w:p w14:paraId="65AF0B08" w14:textId="3B3031A7" w:rsidR="00F8271A" w:rsidRPr="00F8271A" w:rsidRDefault="00F8271A" w:rsidP="006C7571">
      <w:pPr>
        <w:rPr>
          <w:sz w:val="24"/>
          <w:szCs w:val="24"/>
          <w:lang w:val="en-US"/>
        </w:rPr>
      </w:pPr>
      <w:r w:rsidRPr="00F8271A">
        <w:rPr>
          <w:b/>
          <w:bCs/>
          <w:sz w:val="24"/>
          <w:szCs w:val="24"/>
          <w:lang w:val="en-US"/>
        </w:rPr>
        <w:t>FC/5/04/2025</w:t>
      </w:r>
      <w:r>
        <w:rPr>
          <w:b/>
          <w:bCs/>
          <w:sz w:val="24"/>
          <w:szCs w:val="24"/>
          <w:lang w:val="en-US"/>
        </w:rPr>
        <w:t xml:space="preserve">  </w:t>
      </w:r>
      <w:r>
        <w:rPr>
          <w:b/>
          <w:bCs/>
          <w:sz w:val="24"/>
          <w:szCs w:val="24"/>
          <w:u w:val="single"/>
          <w:lang w:val="en-US"/>
        </w:rPr>
        <w:t>Review of Financial Standing Orders</w:t>
      </w:r>
      <w:r w:rsidR="00EA2B71">
        <w:rPr>
          <w:b/>
          <w:bCs/>
          <w:sz w:val="24"/>
          <w:szCs w:val="24"/>
          <w:lang w:val="en-US"/>
        </w:rPr>
        <w:t xml:space="preserve"> </w:t>
      </w:r>
      <w:r>
        <w:rPr>
          <w:sz w:val="24"/>
          <w:szCs w:val="24"/>
          <w:lang w:val="en-US"/>
        </w:rPr>
        <w:t xml:space="preserve">members were informed that it was necessary to review the Financial Standing Orders </w:t>
      </w:r>
      <w:r w:rsidR="00747898">
        <w:rPr>
          <w:sz w:val="24"/>
          <w:szCs w:val="24"/>
          <w:lang w:val="en-US"/>
        </w:rPr>
        <w:t>in order to remain compliant with new procurement laws</w:t>
      </w:r>
      <w:r w:rsidR="0072318B">
        <w:rPr>
          <w:sz w:val="24"/>
          <w:szCs w:val="24"/>
          <w:lang w:val="en-US"/>
        </w:rPr>
        <w:t xml:space="preserve">, </w:t>
      </w:r>
      <w:r w:rsidR="00B93426">
        <w:rPr>
          <w:sz w:val="24"/>
          <w:szCs w:val="24"/>
          <w:lang w:val="en-US"/>
        </w:rPr>
        <w:t xml:space="preserve">it was </w:t>
      </w:r>
      <w:r w:rsidR="00B93426" w:rsidRPr="00B93426">
        <w:rPr>
          <w:b/>
          <w:bCs/>
          <w:sz w:val="24"/>
          <w:szCs w:val="24"/>
          <w:lang w:val="en-US"/>
        </w:rPr>
        <w:t>resolved</w:t>
      </w:r>
      <w:r w:rsidR="00B93426">
        <w:rPr>
          <w:sz w:val="24"/>
          <w:szCs w:val="24"/>
          <w:lang w:val="en-US"/>
        </w:rPr>
        <w:t xml:space="preserve"> that </w:t>
      </w:r>
      <w:r w:rsidR="000E6082">
        <w:rPr>
          <w:sz w:val="24"/>
          <w:szCs w:val="24"/>
          <w:lang w:val="en-US"/>
        </w:rPr>
        <w:t xml:space="preserve">amendments be made to section 5 only </w:t>
      </w:r>
      <w:r>
        <w:rPr>
          <w:sz w:val="24"/>
          <w:szCs w:val="24"/>
          <w:lang w:val="en-US"/>
        </w:rPr>
        <w:t xml:space="preserve">to include provision for procurement.  </w:t>
      </w:r>
    </w:p>
    <w:p w14:paraId="0EB3ABF6" w14:textId="2AE49346" w:rsidR="00F8271A" w:rsidRDefault="00F8271A" w:rsidP="006C7571">
      <w:pPr>
        <w:rPr>
          <w:b/>
          <w:bCs/>
          <w:sz w:val="24"/>
          <w:szCs w:val="24"/>
          <w:lang w:val="en-US"/>
        </w:rPr>
      </w:pPr>
      <w:r w:rsidRPr="00C26BD6">
        <w:rPr>
          <w:b/>
          <w:bCs/>
          <w:sz w:val="24"/>
          <w:szCs w:val="24"/>
          <w:lang w:val="en-US"/>
        </w:rPr>
        <w:t>FC/6/04/2025</w:t>
      </w:r>
      <w:r w:rsidR="00C26BD6">
        <w:rPr>
          <w:b/>
          <w:bCs/>
          <w:sz w:val="24"/>
          <w:szCs w:val="24"/>
          <w:lang w:val="en-US"/>
        </w:rPr>
        <w:t xml:space="preserve">   </w:t>
      </w:r>
      <w:r w:rsidR="00C26BD6">
        <w:rPr>
          <w:b/>
          <w:bCs/>
          <w:sz w:val="24"/>
          <w:szCs w:val="24"/>
          <w:u w:val="single"/>
          <w:lang w:val="en-US"/>
        </w:rPr>
        <w:t>Council Banking Arrangements</w:t>
      </w:r>
      <w:r w:rsidR="00C26BD6">
        <w:rPr>
          <w:sz w:val="24"/>
          <w:szCs w:val="24"/>
          <w:lang w:val="en-US"/>
        </w:rPr>
        <w:t xml:space="preserve"> It was </w:t>
      </w:r>
      <w:r w:rsidR="00C26BD6" w:rsidRPr="007126DA">
        <w:rPr>
          <w:b/>
          <w:bCs/>
          <w:sz w:val="24"/>
          <w:szCs w:val="24"/>
          <w:lang w:val="en-US"/>
        </w:rPr>
        <w:t>resolved</w:t>
      </w:r>
      <w:r w:rsidR="00C26BD6">
        <w:rPr>
          <w:sz w:val="24"/>
          <w:szCs w:val="24"/>
          <w:lang w:val="en-US"/>
        </w:rPr>
        <w:t xml:space="preserve"> that C Stainton</w:t>
      </w:r>
      <w:r w:rsidR="003C6314">
        <w:rPr>
          <w:sz w:val="24"/>
          <w:szCs w:val="24"/>
          <w:lang w:val="en-US"/>
        </w:rPr>
        <w:t xml:space="preserve"> in her position</w:t>
      </w:r>
      <w:r w:rsidR="00C26BD6">
        <w:rPr>
          <w:sz w:val="24"/>
          <w:szCs w:val="24"/>
          <w:lang w:val="en-US"/>
        </w:rPr>
        <w:t xml:space="preserve"> as RFO be added to the Unity Bank mandate in an admin capacity (</w:t>
      </w:r>
      <w:proofErr w:type="spellStart"/>
      <w:r w:rsidR="00C26BD6">
        <w:rPr>
          <w:sz w:val="24"/>
          <w:szCs w:val="24"/>
          <w:lang w:val="en-US"/>
        </w:rPr>
        <w:t>non signatory</w:t>
      </w:r>
      <w:proofErr w:type="spellEnd"/>
      <w:r w:rsidR="00C26BD6">
        <w:rPr>
          <w:sz w:val="24"/>
          <w:szCs w:val="24"/>
          <w:lang w:val="en-US"/>
        </w:rPr>
        <w:t xml:space="preserve">) for the Council. It was </w:t>
      </w:r>
      <w:r w:rsidR="00C26BD6" w:rsidRPr="00C26BD6">
        <w:rPr>
          <w:b/>
          <w:bCs/>
          <w:sz w:val="24"/>
          <w:szCs w:val="24"/>
          <w:lang w:val="en-US"/>
        </w:rPr>
        <w:t>resolved</w:t>
      </w:r>
      <w:r w:rsidR="00C26BD6">
        <w:rPr>
          <w:sz w:val="24"/>
          <w:szCs w:val="24"/>
          <w:lang w:val="en-US"/>
        </w:rPr>
        <w:t xml:space="preserve"> that B Solari be added to the Unity Bank mandate as a signatory replacing A Thurlow who will be removed as a signatory on the Council accounts. It was </w:t>
      </w:r>
      <w:r w:rsidR="00C26BD6" w:rsidRPr="00C26BD6">
        <w:rPr>
          <w:b/>
          <w:bCs/>
          <w:sz w:val="24"/>
          <w:szCs w:val="24"/>
          <w:lang w:val="en-US"/>
        </w:rPr>
        <w:t>resolved</w:t>
      </w:r>
      <w:r w:rsidR="00C26BD6">
        <w:rPr>
          <w:sz w:val="24"/>
          <w:szCs w:val="24"/>
          <w:lang w:val="en-US"/>
        </w:rPr>
        <w:t xml:space="preserve"> that the Unity Bank account management be amended to allow non signatory administrators (Town Clerk and RFO) to make transfers between the two council accounts without needing two signatories to approve the transaction.</w:t>
      </w:r>
      <w:r w:rsidRPr="00C26BD6">
        <w:rPr>
          <w:b/>
          <w:bCs/>
          <w:sz w:val="24"/>
          <w:szCs w:val="24"/>
          <w:lang w:val="en-US"/>
        </w:rPr>
        <w:tab/>
      </w:r>
    </w:p>
    <w:p w14:paraId="4FF02D17" w14:textId="666B31DF" w:rsidR="00C26BD6" w:rsidRDefault="00C26BD6" w:rsidP="006C7571">
      <w:pPr>
        <w:rPr>
          <w:sz w:val="24"/>
          <w:szCs w:val="24"/>
          <w:lang w:val="en-US"/>
        </w:rPr>
      </w:pPr>
      <w:r>
        <w:rPr>
          <w:b/>
          <w:bCs/>
          <w:sz w:val="24"/>
          <w:szCs w:val="24"/>
          <w:lang w:val="en-US"/>
        </w:rPr>
        <w:t xml:space="preserve">FC/7/04/2025    </w:t>
      </w:r>
      <w:r>
        <w:rPr>
          <w:b/>
          <w:bCs/>
          <w:sz w:val="24"/>
          <w:szCs w:val="24"/>
          <w:u w:val="single"/>
          <w:lang w:val="en-US"/>
        </w:rPr>
        <w:t>Council Reserves</w:t>
      </w:r>
      <w:r>
        <w:rPr>
          <w:sz w:val="24"/>
          <w:szCs w:val="24"/>
          <w:lang w:val="en-US"/>
        </w:rPr>
        <w:t xml:space="preserve"> In December 2024 it was agreed that the Council invest £100,000 of its reserves in the </w:t>
      </w:r>
      <w:r w:rsidR="003A4FC0">
        <w:rPr>
          <w:sz w:val="24"/>
          <w:szCs w:val="24"/>
          <w:lang w:val="en-US"/>
        </w:rPr>
        <w:t xml:space="preserve">CCLA Public Sector Deposit Fund. It was reconfirmed and </w:t>
      </w:r>
      <w:r w:rsidR="003A4FC0" w:rsidRPr="003A4FC0">
        <w:rPr>
          <w:b/>
          <w:bCs/>
          <w:sz w:val="24"/>
          <w:szCs w:val="24"/>
          <w:lang w:val="en-US"/>
        </w:rPr>
        <w:t>Resolved</w:t>
      </w:r>
      <w:r w:rsidR="003A4FC0">
        <w:rPr>
          <w:sz w:val="24"/>
          <w:szCs w:val="24"/>
          <w:lang w:val="en-US"/>
        </w:rPr>
        <w:t xml:space="preserve"> that an account with CCLA be opened and that the signatories on the account would be </w:t>
      </w:r>
      <w:proofErr w:type="spellStart"/>
      <w:r w:rsidR="003A4FC0">
        <w:rPr>
          <w:sz w:val="24"/>
          <w:szCs w:val="24"/>
          <w:lang w:val="en-US"/>
        </w:rPr>
        <w:t>Councillors</w:t>
      </w:r>
      <w:proofErr w:type="spellEnd"/>
      <w:r w:rsidR="003A4FC0">
        <w:rPr>
          <w:sz w:val="24"/>
          <w:szCs w:val="24"/>
          <w:lang w:val="en-US"/>
        </w:rPr>
        <w:t xml:space="preserve"> C Fox, B Solari N Perie and H F Thomson (Town Clerk). C Stainton would be added as a non-signatory administrator and main contact for the account.</w:t>
      </w:r>
    </w:p>
    <w:p w14:paraId="0A7B3BE5" w14:textId="2286FD08" w:rsidR="003A4FC0" w:rsidRDefault="003A4FC0" w:rsidP="006C7571">
      <w:pPr>
        <w:rPr>
          <w:sz w:val="24"/>
          <w:szCs w:val="24"/>
          <w:lang w:val="en-US"/>
        </w:rPr>
      </w:pPr>
      <w:r w:rsidRPr="003A4FC0">
        <w:rPr>
          <w:b/>
          <w:bCs/>
          <w:sz w:val="24"/>
          <w:szCs w:val="24"/>
          <w:lang w:val="en-US"/>
        </w:rPr>
        <w:lastRenderedPageBreak/>
        <w:t>FC/8/04/20</w:t>
      </w:r>
      <w:r>
        <w:rPr>
          <w:b/>
          <w:bCs/>
          <w:sz w:val="24"/>
          <w:szCs w:val="24"/>
          <w:lang w:val="en-US"/>
        </w:rPr>
        <w:t xml:space="preserve">25   </w:t>
      </w:r>
      <w:r w:rsidRPr="003A4FC0">
        <w:rPr>
          <w:b/>
          <w:bCs/>
          <w:sz w:val="24"/>
          <w:szCs w:val="24"/>
          <w:u w:val="single"/>
          <w:lang w:val="en-US"/>
        </w:rPr>
        <w:t>Council Accounting Statements year ended 2024/2025</w:t>
      </w:r>
      <w:r w:rsidR="009C1E17">
        <w:rPr>
          <w:sz w:val="24"/>
          <w:szCs w:val="24"/>
          <w:lang w:val="en-US"/>
        </w:rPr>
        <w:t xml:space="preserve"> </w:t>
      </w:r>
      <w:r w:rsidR="00565689">
        <w:rPr>
          <w:sz w:val="24"/>
          <w:szCs w:val="24"/>
          <w:lang w:val="en-US"/>
        </w:rPr>
        <w:t xml:space="preserve">Members were provided with </w:t>
      </w:r>
      <w:r w:rsidR="005C2B35">
        <w:rPr>
          <w:sz w:val="24"/>
          <w:szCs w:val="24"/>
          <w:lang w:val="en-US"/>
        </w:rPr>
        <w:t>the Council Accounting Statements and supporting documents</w:t>
      </w:r>
      <w:r w:rsidR="00264245">
        <w:rPr>
          <w:sz w:val="24"/>
          <w:szCs w:val="24"/>
          <w:lang w:val="en-US"/>
        </w:rPr>
        <w:t xml:space="preserve"> : Year end Bank reconciliation, summary receipts and payments </w:t>
      </w:r>
      <w:r w:rsidR="005F6A93">
        <w:rPr>
          <w:sz w:val="24"/>
          <w:szCs w:val="24"/>
          <w:lang w:val="en-US"/>
        </w:rPr>
        <w:t>sheet</w:t>
      </w:r>
      <w:r w:rsidR="00214482">
        <w:rPr>
          <w:sz w:val="24"/>
          <w:szCs w:val="24"/>
          <w:lang w:val="en-US"/>
        </w:rPr>
        <w:t>,</w:t>
      </w:r>
      <w:r w:rsidR="003C549B">
        <w:rPr>
          <w:sz w:val="24"/>
          <w:szCs w:val="24"/>
          <w:lang w:val="en-US"/>
        </w:rPr>
        <w:t xml:space="preserve"> the explanation of variances</w:t>
      </w:r>
      <w:r w:rsidR="005B6283">
        <w:rPr>
          <w:sz w:val="24"/>
          <w:szCs w:val="24"/>
          <w:lang w:val="en-US"/>
        </w:rPr>
        <w:t xml:space="preserve"> and the Annual Governance</w:t>
      </w:r>
      <w:r w:rsidR="00CE776C">
        <w:rPr>
          <w:sz w:val="24"/>
          <w:szCs w:val="24"/>
          <w:lang w:val="en-US"/>
        </w:rPr>
        <w:t xml:space="preserve"> and Accountability</w:t>
      </w:r>
      <w:r w:rsidR="005B6283">
        <w:rPr>
          <w:sz w:val="24"/>
          <w:szCs w:val="24"/>
          <w:lang w:val="en-US"/>
        </w:rPr>
        <w:t xml:space="preserve"> Return</w:t>
      </w:r>
      <w:r w:rsidR="004A3B33">
        <w:rPr>
          <w:sz w:val="24"/>
          <w:szCs w:val="24"/>
          <w:lang w:val="en-US"/>
        </w:rPr>
        <w:t xml:space="preserve"> (AGAR Form 3) for the year ended 31 March 2</w:t>
      </w:r>
      <w:r w:rsidR="00214482">
        <w:rPr>
          <w:sz w:val="24"/>
          <w:szCs w:val="24"/>
          <w:lang w:val="en-US"/>
        </w:rPr>
        <w:t xml:space="preserve">025.  The documents had now been internally </w:t>
      </w:r>
      <w:r w:rsidR="00814764">
        <w:rPr>
          <w:sz w:val="24"/>
          <w:szCs w:val="24"/>
          <w:lang w:val="en-US"/>
        </w:rPr>
        <w:t xml:space="preserve">audited and would be presented to full council for </w:t>
      </w:r>
      <w:r w:rsidR="00BA4320">
        <w:rPr>
          <w:sz w:val="24"/>
          <w:szCs w:val="24"/>
          <w:lang w:val="en-US"/>
        </w:rPr>
        <w:t xml:space="preserve">formal </w:t>
      </w:r>
      <w:r w:rsidR="00814764">
        <w:rPr>
          <w:sz w:val="24"/>
          <w:szCs w:val="24"/>
          <w:lang w:val="en-US"/>
        </w:rPr>
        <w:t>approval on 14 April 2025.</w:t>
      </w:r>
      <w:r w:rsidR="00BA4320">
        <w:rPr>
          <w:sz w:val="24"/>
          <w:szCs w:val="24"/>
          <w:lang w:val="en-US"/>
        </w:rPr>
        <w:t xml:space="preserve"> Members reviewed the documents and annual return </w:t>
      </w:r>
      <w:r w:rsidR="00C9412B">
        <w:rPr>
          <w:sz w:val="24"/>
          <w:szCs w:val="24"/>
          <w:lang w:val="en-US"/>
        </w:rPr>
        <w:t xml:space="preserve">in detail </w:t>
      </w:r>
      <w:r w:rsidR="00BA4320">
        <w:rPr>
          <w:sz w:val="24"/>
          <w:szCs w:val="24"/>
          <w:lang w:val="en-US"/>
        </w:rPr>
        <w:t xml:space="preserve">and </w:t>
      </w:r>
      <w:r w:rsidR="00FB336A">
        <w:rPr>
          <w:sz w:val="24"/>
          <w:szCs w:val="24"/>
          <w:lang w:val="en-US"/>
        </w:rPr>
        <w:t xml:space="preserve">were satisfied that all were </w:t>
      </w:r>
      <w:r w:rsidR="00C9412B">
        <w:rPr>
          <w:sz w:val="24"/>
          <w:szCs w:val="24"/>
          <w:lang w:val="en-US"/>
        </w:rPr>
        <w:t xml:space="preserve">in </w:t>
      </w:r>
      <w:r w:rsidR="00FB336A">
        <w:rPr>
          <w:sz w:val="24"/>
          <w:szCs w:val="24"/>
          <w:lang w:val="en-US"/>
        </w:rPr>
        <w:t xml:space="preserve">order and could be presented to </w:t>
      </w:r>
      <w:r w:rsidR="00CC2412">
        <w:rPr>
          <w:sz w:val="24"/>
          <w:szCs w:val="24"/>
          <w:lang w:val="en-US"/>
        </w:rPr>
        <w:t>C</w:t>
      </w:r>
      <w:r w:rsidR="00FB336A">
        <w:rPr>
          <w:sz w:val="24"/>
          <w:szCs w:val="24"/>
          <w:lang w:val="en-US"/>
        </w:rPr>
        <w:t>ouncil unamended.</w:t>
      </w:r>
    </w:p>
    <w:p w14:paraId="23236FCD" w14:textId="77777777" w:rsidR="00DB2EE2" w:rsidRDefault="00DB2EE2" w:rsidP="006C7571">
      <w:pPr>
        <w:rPr>
          <w:sz w:val="24"/>
          <w:szCs w:val="24"/>
          <w:lang w:val="en-US"/>
        </w:rPr>
      </w:pPr>
    </w:p>
    <w:p w14:paraId="004A37AA" w14:textId="0E331161" w:rsidR="00DB2EE2" w:rsidRDefault="00DB2EE2" w:rsidP="00DB2EE2">
      <w:pPr>
        <w:jc w:val="center"/>
        <w:rPr>
          <w:sz w:val="24"/>
          <w:szCs w:val="24"/>
          <w:lang w:val="en-US"/>
        </w:rPr>
      </w:pPr>
      <w:r>
        <w:rPr>
          <w:sz w:val="24"/>
          <w:szCs w:val="24"/>
          <w:lang w:val="en-US"/>
        </w:rPr>
        <w:t>Meeting Closed 7.40pm</w:t>
      </w:r>
    </w:p>
    <w:p w14:paraId="085DDA5D" w14:textId="77777777" w:rsidR="00DB2EE2" w:rsidRDefault="00DB2EE2" w:rsidP="00DB2EE2">
      <w:pPr>
        <w:jc w:val="center"/>
        <w:rPr>
          <w:sz w:val="24"/>
          <w:szCs w:val="24"/>
          <w:lang w:val="en-US"/>
        </w:rPr>
      </w:pPr>
    </w:p>
    <w:p w14:paraId="67C691F6" w14:textId="77777777" w:rsidR="00DB2EE2" w:rsidRDefault="00DB2EE2" w:rsidP="00DB2EE2">
      <w:pPr>
        <w:jc w:val="center"/>
        <w:rPr>
          <w:sz w:val="24"/>
          <w:szCs w:val="24"/>
          <w:lang w:val="en-US"/>
        </w:rPr>
      </w:pPr>
    </w:p>
    <w:p w14:paraId="2281FD10" w14:textId="77777777" w:rsidR="00DB2EE2" w:rsidRDefault="00DB2EE2" w:rsidP="00DB2EE2">
      <w:pPr>
        <w:jc w:val="center"/>
        <w:rPr>
          <w:sz w:val="24"/>
          <w:szCs w:val="24"/>
          <w:lang w:val="en-US"/>
        </w:rPr>
      </w:pPr>
    </w:p>
    <w:p w14:paraId="03084131" w14:textId="77777777" w:rsidR="00DB2EE2" w:rsidRDefault="00DB2EE2" w:rsidP="00DB2EE2">
      <w:pPr>
        <w:jc w:val="center"/>
        <w:rPr>
          <w:sz w:val="24"/>
          <w:szCs w:val="24"/>
          <w:lang w:val="en-US"/>
        </w:rPr>
      </w:pPr>
    </w:p>
    <w:p w14:paraId="650BEB5C" w14:textId="77777777" w:rsidR="00DB2EE2" w:rsidRDefault="00DB2EE2" w:rsidP="00DB2EE2">
      <w:pPr>
        <w:jc w:val="center"/>
        <w:rPr>
          <w:sz w:val="24"/>
          <w:szCs w:val="24"/>
          <w:lang w:val="en-US"/>
        </w:rPr>
      </w:pPr>
    </w:p>
    <w:p w14:paraId="62FB318A" w14:textId="5812F5CC" w:rsidR="00DB2EE2" w:rsidRPr="00DB2EE2" w:rsidRDefault="00DB2EE2" w:rsidP="00DB2EE2">
      <w:pPr>
        <w:pStyle w:val="NoSpacing"/>
        <w:rPr>
          <w:sz w:val="24"/>
          <w:szCs w:val="24"/>
          <w:lang w:val="en-US"/>
        </w:rPr>
      </w:pPr>
      <w:r w:rsidRPr="00DB2EE2">
        <w:rPr>
          <w:sz w:val="24"/>
          <w:szCs w:val="24"/>
          <w:lang w:val="en-US"/>
        </w:rPr>
        <w:t>Signed…………………………</w:t>
      </w:r>
      <w:r>
        <w:rPr>
          <w:sz w:val="24"/>
          <w:szCs w:val="24"/>
          <w:lang w:val="en-US"/>
        </w:rPr>
        <w:t>…</w:t>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t>Date………………..</w:t>
      </w:r>
    </w:p>
    <w:p w14:paraId="4C034604" w14:textId="66E28A48" w:rsidR="00DB2EE2" w:rsidRPr="00DB2EE2" w:rsidRDefault="00DB2EE2" w:rsidP="00DB2EE2">
      <w:pPr>
        <w:pStyle w:val="NoSpacing"/>
        <w:rPr>
          <w:sz w:val="24"/>
          <w:szCs w:val="24"/>
          <w:lang w:val="en-US"/>
        </w:rPr>
      </w:pPr>
      <w:r w:rsidRPr="00DB2EE2">
        <w:rPr>
          <w:sz w:val="24"/>
          <w:szCs w:val="24"/>
          <w:lang w:val="en-US"/>
        </w:rPr>
        <w:t xml:space="preserve">           </w:t>
      </w:r>
      <w:r>
        <w:rPr>
          <w:sz w:val="24"/>
          <w:szCs w:val="24"/>
          <w:lang w:val="en-US"/>
        </w:rPr>
        <w:t xml:space="preserve">    </w:t>
      </w:r>
      <w:r w:rsidRPr="00DB2EE2">
        <w:rPr>
          <w:sz w:val="24"/>
          <w:szCs w:val="24"/>
          <w:lang w:val="en-US"/>
        </w:rPr>
        <w:t xml:space="preserve">   Chairman</w:t>
      </w:r>
    </w:p>
    <w:p w14:paraId="1805B5B0" w14:textId="6A3CC145" w:rsidR="00DB2EE2" w:rsidRDefault="00DB2EE2" w:rsidP="00DB2EE2">
      <w:pPr>
        <w:rPr>
          <w:sz w:val="24"/>
          <w:szCs w:val="24"/>
          <w:lang w:val="en-US"/>
        </w:rPr>
      </w:pPr>
      <w:r>
        <w:rPr>
          <w:sz w:val="24"/>
          <w:szCs w:val="24"/>
          <w:lang w:val="en-US"/>
        </w:rPr>
        <w:t xml:space="preserve">     </w:t>
      </w:r>
    </w:p>
    <w:p w14:paraId="24674582" w14:textId="77777777" w:rsidR="00F5520F" w:rsidRDefault="00F5520F" w:rsidP="006C7571">
      <w:pPr>
        <w:rPr>
          <w:sz w:val="24"/>
          <w:szCs w:val="24"/>
          <w:lang w:val="en-US"/>
        </w:rPr>
      </w:pPr>
    </w:p>
    <w:p w14:paraId="5E5CE3C6" w14:textId="77777777" w:rsidR="00DB2EE2" w:rsidRDefault="00DB2EE2" w:rsidP="006C7571">
      <w:pPr>
        <w:rPr>
          <w:sz w:val="24"/>
          <w:szCs w:val="24"/>
          <w:lang w:val="en-US"/>
        </w:rPr>
      </w:pPr>
    </w:p>
    <w:p w14:paraId="523313FA" w14:textId="77777777" w:rsidR="00DB2EE2" w:rsidRDefault="00DB2EE2" w:rsidP="006C7571">
      <w:pPr>
        <w:rPr>
          <w:sz w:val="24"/>
          <w:szCs w:val="24"/>
          <w:lang w:val="en-US"/>
        </w:rPr>
      </w:pPr>
    </w:p>
    <w:p w14:paraId="623A0B5F" w14:textId="77777777" w:rsidR="00DB2EE2" w:rsidRDefault="00DB2EE2" w:rsidP="006C7571">
      <w:pPr>
        <w:rPr>
          <w:sz w:val="24"/>
          <w:szCs w:val="24"/>
          <w:lang w:val="en-US"/>
        </w:rPr>
      </w:pPr>
    </w:p>
    <w:p w14:paraId="2C817A58" w14:textId="77777777" w:rsidR="00DB2EE2" w:rsidRDefault="00DB2EE2" w:rsidP="00DB2EE2">
      <w:pPr>
        <w:pStyle w:val="NoSpacing"/>
        <w:rPr>
          <w:lang w:val="en-US"/>
        </w:rPr>
      </w:pPr>
    </w:p>
    <w:p w14:paraId="5F61697E" w14:textId="46B0CAE9" w:rsidR="00DB2EE2" w:rsidRDefault="00DB2EE2" w:rsidP="00DB2EE2">
      <w:pPr>
        <w:pStyle w:val="NoSpacing"/>
        <w:rPr>
          <w:sz w:val="24"/>
          <w:szCs w:val="24"/>
          <w:lang w:val="en-US"/>
        </w:rPr>
      </w:pPr>
      <w:r w:rsidRPr="00DB2EE2">
        <w:rPr>
          <w:sz w:val="24"/>
          <w:szCs w:val="24"/>
          <w:lang w:val="en-US"/>
        </w:rPr>
        <w:t>H F Thomson</w:t>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r>
      <w:r w:rsidRPr="00DB2EE2">
        <w:rPr>
          <w:sz w:val="24"/>
          <w:szCs w:val="24"/>
          <w:lang w:val="en-US"/>
        </w:rPr>
        <w:tab/>
        <w:t>10 April 2025</w:t>
      </w:r>
    </w:p>
    <w:p w14:paraId="519EFAB6" w14:textId="4C83DA5E" w:rsidR="00DB2EE2" w:rsidRPr="00DB2EE2" w:rsidRDefault="00DB2EE2" w:rsidP="00DB2EE2">
      <w:pPr>
        <w:pStyle w:val="NoSpacing"/>
        <w:rPr>
          <w:sz w:val="24"/>
          <w:szCs w:val="24"/>
          <w:lang w:val="en-US"/>
        </w:rPr>
      </w:pPr>
      <w:r>
        <w:rPr>
          <w:sz w:val="24"/>
          <w:szCs w:val="24"/>
          <w:lang w:val="en-US"/>
        </w:rPr>
        <w:t xml:space="preserve">Town Clerk </w:t>
      </w:r>
    </w:p>
    <w:sectPr w:rsidR="00DB2EE2" w:rsidRPr="00DB2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71"/>
    <w:rsid w:val="000B0FA5"/>
    <w:rsid w:val="000E6082"/>
    <w:rsid w:val="00154C72"/>
    <w:rsid w:val="001F0505"/>
    <w:rsid w:val="002024FA"/>
    <w:rsid w:val="00214482"/>
    <w:rsid w:val="00264245"/>
    <w:rsid w:val="003A4FC0"/>
    <w:rsid w:val="003A6FB5"/>
    <w:rsid w:val="003C549B"/>
    <w:rsid w:val="003C6314"/>
    <w:rsid w:val="004A3B33"/>
    <w:rsid w:val="00550FEA"/>
    <w:rsid w:val="00565689"/>
    <w:rsid w:val="005B6283"/>
    <w:rsid w:val="005C2B35"/>
    <w:rsid w:val="005F6A93"/>
    <w:rsid w:val="00634566"/>
    <w:rsid w:val="006C7571"/>
    <w:rsid w:val="007126DA"/>
    <w:rsid w:val="0072318B"/>
    <w:rsid w:val="00747898"/>
    <w:rsid w:val="007D02D1"/>
    <w:rsid w:val="007D0714"/>
    <w:rsid w:val="00814764"/>
    <w:rsid w:val="009C1E17"/>
    <w:rsid w:val="00AA702A"/>
    <w:rsid w:val="00B93426"/>
    <w:rsid w:val="00BA4320"/>
    <w:rsid w:val="00C26BD6"/>
    <w:rsid w:val="00C52461"/>
    <w:rsid w:val="00C9412B"/>
    <w:rsid w:val="00CC2412"/>
    <w:rsid w:val="00CE776C"/>
    <w:rsid w:val="00D40487"/>
    <w:rsid w:val="00DB2EE2"/>
    <w:rsid w:val="00EA2B71"/>
    <w:rsid w:val="00F5520F"/>
    <w:rsid w:val="00F8271A"/>
    <w:rsid w:val="00FB3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67F7"/>
  <w15:chartTrackingRefBased/>
  <w15:docId w15:val="{78BD9996-F481-4DDF-8285-C6DC6FD8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71"/>
    <w:rPr>
      <w:rFonts w:eastAsiaTheme="majorEastAsia" w:cstheme="majorBidi"/>
      <w:color w:val="272727" w:themeColor="text1" w:themeTint="D8"/>
    </w:rPr>
  </w:style>
  <w:style w:type="paragraph" w:styleId="Title">
    <w:name w:val="Title"/>
    <w:basedOn w:val="Normal"/>
    <w:next w:val="Normal"/>
    <w:link w:val="TitleChar"/>
    <w:uiPriority w:val="10"/>
    <w:qFormat/>
    <w:rsid w:val="006C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571"/>
    <w:pPr>
      <w:spacing w:before="160"/>
      <w:jc w:val="center"/>
    </w:pPr>
    <w:rPr>
      <w:i/>
      <w:iCs/>
      <w:color w:val="404040" w:themeColor="text1" w:themeTint="BF"/>
    </w:rPr>
  </w:style>
  <w:style w:type="character" w:customStyle="1" w:styleId="QuoteChar">
    <w:name w:val="Quote Char"/>
    <w:basedOn w:val="DefaultParagraphFont"/>
    <w:link w:val="Quote"/>
    <w:uiPriority w:val="29"/>
    <w:rsid w:val="006C7571"/>
    <w:rPr>
      <w:i/>
      <w:iCs/>
      <w:color w:val="404040" w:themeColor="text1" w:themeTint="BF"/>
    </w:rPr>
  </w:style>
  <w:style w:type="paragraph" w:styleId="ListParagraph">
    <w:name w:val="List Paragraph"/>
    <w:basedOn w:val="Normal"/>
    <w:uiPriority w:val="34"/>
    <w:qFormat/>
    <w:rsid w:val="006C7571"/>
    <w:pPr>
      <w:ind w:left="720"/>
      <w:contextualSpacing/>
    </w:pPr>
  </w:style>
  <w:style w:type="character" w:styleId="IntenseEmphasis">
    <w:name w:val="Intense Emphasis"/>
    <w:basedOn w:val="DefaultParagraphFont"/>
    <w:uiPriority w:val="21"/>
    <w:qFormat/>
    <w:rsid w:val="006C7571"/>
    <w:rPr>
      <w:i/>
      <w:iCs/>
      <w:color w:val="0F4761" w:themeColor="accent1" w:themeShade="BF"/>
    </w:rPr>
  </w:style>
  <w:style w:type="paragraph" w:styleId="IntenseQuote">
    <w:name w:val="Intense Quote"/>
    <w:basedOn w:val="Normal"/>
    <w:next w:val="Normal"/>
    <w:link w:val="IntenseQuoteChar"/>
    <w:uiPriority w:val="30"/>
    <w:qFormat/>
    <w:rsid w:val="006C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571"/>
    <w:rPr>
      <w:i/>
      <w:iCs/>
      <w:color w:val="0F4761" w:themeColor="accent1" w:themeShade="BF"/>
    </w:rPr>
  </w:style>
  <w:style w:type="character" w:styleId="IntenseReference">
    <w:name w:val="Intense Reference"/>
    <w:basedOn w:val="DefaultParagraphFont"/>
    <w:uiPriority w:val="32"/>
    <w:qFormat/>
    <w:rsid w:val="006C7571"/>
    <w:rPr>
      <w:b/>
      <w:bCs/>
      <w:smallCaps/>
      <w:color w:val="0F4761" w:themeColor="accent1" w:themeShade="BF"/>
      <w:spacing w:val="5"/>
    </w:rPr>
  </w:style>
  <w:style w:type="paragraph" w:styleId="NoSpacing">
    <w:name w:val="No Spacing"/>
    <w:uiPriority w:val="1"/>
    <w:qFormat/>
    <w:rsid w:val="006C7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Thomson</dc:creator>
  <cp:keywords/>
  <dc:description/>
  <cp:lastModifiedBy>Fiona Thomson</cp:lastModifiedBy>
  <cp:revision>30</cp:revision>
  <cp:lastPrinted>2025-04-10T09:55:00Z</cp:lastPrinted>
  <dcterms:created xsi:type="dcterms:W3CDTF">2025-04-10T07:38:00Z</dcterms:created>
  <dcterms:modified xsi:type="dcterms:W3CDTF">2025-04-10T10:03:00Z</dcterms:modified>
</cp:coreProperties>
</file>